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72B85" w14:textId="77777777" w:rsidR="00471395" w:rsidRDefault="00274F0E" w:rsidP="00274F0E">
      <w:pPr>
        <w:rPr>
          <w:rFonts w:ascii="黑体" w:eastAsia="黑体" w:hAnsi="黑体"/>
          <w:sz w:val="32"/>
          <w:szCs w:val="32"/>
        </w:rPr>
      </w:pPr>
      <w:r w:rsidRPr="00471395">
        <w:rPr>
          <w:rFonts w:ascii="黑体" w:eastAsia="黑体" w:hAnsi="黑体" w:hint="eastAsia"/>
          <w:sz w:val="32"/>
          <w:szCs w:val="32"/>
        </w:rPr>
        <w:t>附件2：</w:t>
      </w:r>
    </w:p>
    <w:p w14:paraId="399F5A6A" w14:textId="03D91780" w:rsidR="00274F0E" w:rsidRPr="00680A71" w:rsidRDefault="00274F0E" w:rsidP="00471395">
      <w:pPr>
        <w:jc w:val="center"/>
        <w:rPr>
          <w:rFonts w:ascii="仿宋" w:eastAsia="仿宋" w:hAnsi="仿宋" w:hint="eastAsia"/>
          <w:szCs w:val="21"/>
        </w:rPr>
      </w:pPr>
      <w:r w:rsidRPr="00471395">
        <w:rPr>
          <w:rFonts w:ascii="黑体" w:eastAsia="黑体" w:hAnsi="黑体" w:hint="eastAsia"/>
          <w:sz w:val="32"/>
          <w:szCs w:val="32"/>
        </w:rPr>
        <w:t>团体标准复审申请表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74F0E" w:rsidRPr="00680A71" w14:paraId="3E984552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315C5792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标准代号：</w:t>
            </w:r>
            <w:r w:rsidRPr="00680A71">
              <w:rPr>
                <w:rFonts w:ascii="宋体" w:eastAsia="宋体" w:hAnsi="宋体" w:hint="eastAsia"/>
                <w:sz w:val="24"/>
                <w:szCs w:val="24"/>
              </w:rPr>
              <w:t>T/JSQA XXX—202X</w:t>
            </w:r>
          </w:p>
        </w:tc>
      </w:tr>
      <w:tr w:rsidR="00274F0E" w:rsidRPr="00680A71" w14:paraId="37ECADB3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72A826FD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标准名称：</w:t>
            </w:r>
          </w:p>
        </w:tc>
      </w:tr>
      <w:tr w:rsidR="00274F0E" w:rsidRPr="00680A71" w14:paraId="110605D8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0DD07430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起草单位名称：</w:t>
            </w:r>
          </w:p>
        </w:tc>
      </w:tr>
      <w:tr w:rsidR="00274F0E" w:rsidRPr="00680A71" w14:paraId="2BE75FDC" w14:textId="77777777" w:rsidTr="00461CCA">
        <w:trPr>
          <w:trHeight w:val="397"/>
        </w:trPr>
        <w:tc>
          <w:tcPr>
            <w:tcW w:w="4148" w:type="dxa"/>
            <w:vAlign w:val="center"/>
          </w:tcPr>
          <w:p w14:paraId="2F1AEFFC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发布日期：</w:t>
            </w:r>
          </w:p>
        </w:tc>
        <w:tc>
          <w:tcPr>
            <w:tcW w:w="4148" w:type="dxa"/>
            <w:vAlign w:val="center"/>
          </w:tcPr>
          <w:p w14:paraId="37755916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实施日期：</w:t>
            </w:r>
          </w:p>
        </w:tc>
      </w:tr>
      <w:tr w:rsidR="00274F0E" w:rsidRPr="00680A71" w14:paraId="6F295679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66553D9B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标准实施应用情况：</w:t>
            </w:r>
          </w:p>
        </w:tc>
      </w:tr>
      <w:tr w:rsidR="00274F0E" w:rsidRPr="00680A71" w14:paraId="5C49CF8F" w14:textId="77777777" w:rsidTr="00461CCA">
        <w:trPr>
          <w:trHeight w:val="1361"/>
        </w:trPr>
        <w:tc>
          <w:tcPr>
            <w:tcW w:w="8296" w:type="dxa"/>
            <w:gridSpan w:val="2"/>
            <w:vAlign w:val="center"/>
          </w:tcPr>
          <w:p w14:paraId="1FE740C4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已实施，应用范围（如产品/服务/管理等）：</w:t>
            </w:r>
          </w:p>
          <w:p w14:paraId="05AC6CC2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部分实施，主要障碍：</w:t>
            </w:r>
          </w:p>
          <w:p w14:paraId="42D501E1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未实施，原因：</w:t>
            </w:r>
          </w:p>
          <w:p w14:paraId="00B5DF72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（可另附页说明）</w:t>
            </w:r>
          </w:p>
        </w:tc>
      </w:tr>
      <w:tr w:rsidR="00274F0E" w:rsidRPr="00680A71" w14:paraId="75E346FE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16AC952B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技术指标与现行国家标准的比对：</w:t>
            </w:r>
          </w:p>
        </w:tc>
      </w:tr>
      <w:tr w:rsidR="00274F0E" w:rsidRPr="00680A71" w14:paraId="0130E148" w14:textId="77777777" w:rsidTr="00461CCA">
        <w:trPr>
          <w:trHeight w:val="1644"/>
        </w:trPr>
        <w:tc>
          <w:tcPr>
            <w:tcW w:w="8296" w:type="dxa"/>
            <w:gridSpan w:val="2"/>
            <w:vAlign w:val="center"/>
          </w:tcPr>
          <w:p w14:paraId="2B277D34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技术指标高于现行国家标准/行业标准/地方标准</w:t>
            </w:r>
          </w:p>
          <w:p w14:paraId="24FB0258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技术指标等同或基本一致</w:t>
            </w:r>
          </w:p>
          <w:p w14:paraId="4C95A443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技术指标低于现行标准要求</w:t>
            </w:r>
          </w:p>
          <w:p w14:paraId="23CB8452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无对应现行国家标准/行业标准/地方标准</w:t>
            </w:r>
          </w:p>
          <w:p w14:paraId="519FF96E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（如有具体条款比对，请另附页）</w:t>
            </w:r>
          </w:p>
        </w:tc>
      </w:tr>
      <w:tr w:rsidR="00274F0E" w:rsidRPr="00680A71" w14:paraId="55543808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4B3F4559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申请复审的理由（可多选）：</w:t>
            </w:r>
          </w:p>
        </w:tc>
      </w:tr>
      <w:tr w:rsidR="00274F0E" w:rsidRPr="00680A71" w14:paraId="6D60D925" w14:textId="77777777" w:rsidTr="00461CCA">
        <w:trPr>
          <w:trHeight w:val="1689"/>
        </w:trPr>
        <w:tc>
          <w:tcPr>
            <w:tcW w:w="8296" w:type="dxa"/>
            <w:gridSpan w:val="2"/>
            <w:vAlign w:val="center"/>
          </w:tcPr>
          <w:p w14:paraId="1AF661E7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技术内容已过时</w:t>
            </w:r>
          </w:p>
          <w:p w14:paraId="791689F8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与现行国家/行业/地方标准严重重复</w:t>
            </w:r>
          </w:p>
          <w:p w14:paraId="70B7F1FE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低于强制性标准技术要求</w:t>
            </w:r>
          </w:p>
          <w:p w14:paraId="5BCB83B3" w14:textId="5704E11E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长期未实施应用</w:t>
            </w:r>
          </w:p>
          <w:p w14:paraId="29884F8F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其他（请说明）：</w:t>
            </w:r>
          </w:p>
        </w:tc>
      </w:tr>
      <w:tr w:rsidR="00274F0E" w:rsidRPr="00680A71" w14:paraId="7556DEA4" w14:textId="77777777" w:rsidTr="00461CCA">
        <w:trPr>
          <w:trHeight w:val="397"/>
        </w:trPr>
        <w:tc>
          <w:tcPr>
            <w:tcW w:w="8296" w:type="dxa"/>
            <w:gridSpan w:val="2"/>
            <w:vAlign w:val="center"/>
          </w:tcPr>
          <w:p w14:paraId="3777431F" w14:textId="77777777" w:rsidR="00274F0E" w:rsidRPr="00680A71" w:rsidRDefault="00274F0E" w:rsidP="00461CCA">
            <w:pPr>
              <w:rPr>
                <w:rFonts w:ascii="黑体" w:eastAsia="黑体" w:hAnsi="黑体" w:hint="eastAsia"/>
                <w:sz w:val="24"/>
                <w:szCs w:val="24"/>
              </w:rPr>
            </w:pPr>
            <w:r w:rsidRPr="00680A71">
              <w:rPr>
                <w:rFonts w:ascii="黑体" w:eastAsia="黑体" w:hAnsi="黑体" w:hint="eastAsia"/>
                <w:sz w:val="24"/>
                <w:szCs w:val="24"/>
              </w:rPr>
              <w:t>复审建议：</w:t>
            </w:r>
          </w:p>
        </w:tc>
      </w:tr>
      <w:tr w:rsidR="00274F0E" w:rsidRPr="00680A71" w14:paraId="103D7825" w14:textId="77777777" w:rsidTr="00461CCA">
        <w:trPr>
          <w:trHeight w:val="1020"/>
        </w:trPr>
        <w:tc>
          <w:tcPr>
            <w:tcW w:w="8296" w:type="dxa"/>
            <w:gridSpan w:val="2"/>
            <w:vAlign w:val="center"/>
          </w:tcPr>
          <w:p w14:paraId="20A82660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继续有效</w:t>
            </w:r>
          </w:p>
          <w:p w14:paraId="6DD500D2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修订</w:t>
            </w:r>
          </w:p>
          <w:p w14:paraId="1F8D713A" w14:textId="77777777" w:rsidR="00274F0E" w:rsidRPr="00680A71" w:rsidRDefault="00274F0E" w:rsidP="00461CC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□ 废止</w:t>
            </w:r>
          </w:p>
        </w:tc>
      </w:tr>
      <w:tr w:rsidR="00274F0E" w:rsidRPr="00680A71" w14:paraId="2B095772" w14:textId="77777777" w:rsidTr="00471395">
        <w:trPr>
          <w:trHeight w:val="2630"/>
        </w:trPr>
        <w:tc>
          <w:tcPr>
            <w:tcW w:w="8296" w:type="dxa"/>
            <w:gridSpan w:val="2"/>
          </w:tcPr>
          <w:p w14:paraId="2136CE27" w14:textId="77777777" w:rsidR="00274F0E" w:rsidRPr="001C3391" w:rsidRDefault="00274F0E" w:rsidP="00461CCA">
            <w:pPr>
              <w:spacing w:before="240"/>
              <w:rPr>
                <w:rFonts w:ascii="宋体" w:eastAsia="宋体" w:hAnsi="宋体" w:hint="eastAsia"/>
                <w:sz w:val="24"/>
                <w:szCs w:val="24"/>
              </w:rPr>
            </w:pPr>
            <w:r w:rsidRPr="001C3391">
              <w:rPr>
                <w:rFonts w:ascii="宋体" w:eastAsia="宋体" w:hAnsi="宋体" w:hint="eastAsia"/>
                <w:sz w:val="24"/>
                <w:szCs w:val="24"/>
              </w:rPr>
              <w:t>申请单位意见：</w:t>
            </w:r>
          </w:p>
          <w:p w14:paraId="79F75E77" w14:textId="77A8F710" w:rsidR="00274F0E" w:rsidRDefault="00274F0E" w:rsidP="00461CCA">
            <w:pPr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 w:rsidRPr="001C3391">
              <w:rPr>
                <w:rFonts w:ascii="宋体" w:eastAsia="宋体" w:hAnsi="宋体" w:hint="eastAsia"/>
                <w:sz w:val="24"/>
                <w:szCs w:val="24"/>
              </w:rPr>
              <w:t>我单位承诺以上所填内容及提供的证明材料真实、完整。如有不实，愿意承担相应责任。</w:t>
            </w:r>
          </w:p>
          <w:p w14:paraId="21EFE375" w14:textId="77777777" w:rsidR="00274F0E" w:rsidRDefault="00274F0E" w:rsidP="00461CCA">
            <w:pPr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0AF5CC75" w14:textId="77777777" w:rsidR="00274F0E" w:rsidRPr="00680A71" w:rsidRDefault="00274F0E" w:rsidP="00461CCA">
            <w:pPr>
              <w:ind w:leftChars="1971" w:left="4139"/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（单位盖章）</w:t>
            </w:r>
          </w:p>
          <w:p w14:paraId="12B16CE3" w14:textId="77777777" w:rsidR="00274F0E" w:rsidRPr="00680A71" w:rsidRDefault="00274F0E" w:rsidP="00461CCA">
            <w:pPr>
              <w:ind w:leftChars="1971" w:left="4139"/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负责人签字：</w:t>
            </w:r>
          </w:p>
          <w:p w14:paraId="3BAB05C6" w14:textId="77777777" w:rsidR="00274F0E" w:rsidRPr="00680A71" w:rsidRDefault="00274F0E" w:rsidP="00461CCA">
            <w:pPr>
              <w:ind w:leftChars="1971" w:left="4139" w:firstLineChars="300" w:firstLine="720"/>
              <w:rPr>
                <w:rFonts w:ascii="宋体" w:eastAsia="宋体" w:hAnsi="宋体" w:hint="eastAsia"/>
                <w:sz w:val="24"/>
                <w:szCs w:val="24"/>
              </w:rPr>
            </w:pPr>
            <w:r w:rsidRPr="00680A71"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</w:tbl>
    <w:p w14:paraId="1C42B37E" w14:textId="77777777" w:rsidR="000C4966" w:rsidRDefault="000C4966">
      <w:pPr>
        <w:rPr>
          <w:rFonts w:hint="eastAsia"/>
        </w:rPr>
      </w:pPr>
    </w:p>
    <w:sectPr w:rsidR="000C4966" w:rsidSect="00274F0E">
      <w:pgSz w:w="11906" w:h="16838"/>
      <w:pgMar w:top="2098" w:right="170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F12B0" w14:textId="77777777" w:rsidR="00EC1248" w:rsidRDefault="00EC1248" w:rsidP="00274F0E">
      <w:pPr>
        <w:rPr>
          <w:rFonts w:hint="eastAsia"/>
        </w:rPr>
      </w:pPr>
      <w:r>
        <w:separator/>
      </w:r>
    </w:p>
  </w:endnote>
  <w:endnote w:type="continuationSeparator" w:id="0">
    <w:p w14:paraId="20AE885C" w14:textId="77777777" w:rsidR="00EC1248" w:rsidRDefault="00EC1248" w:rsidP="00274F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57D1B" w14:textId="77777777" w:rsidR="00EC1248" w:rsidRDefault="00EC1248" w:rsidP="00274F0E">
      <w:pPr>
        <w:rPr>
          <w:rFonts w:hint="eastAsia"/>
        </w:rPr>
      </w:pPr>
      <w:r>
        <w:separator/>
      </w:r>
    </w:p>
  </w:footnote>
  <w:footnote w:type="continuationSeparator" w:id="0">
    <w:p w14:paraId="518CB0C9" w14:textId="77777777" w:rsidR="00EC1248" w:rsidRDefault="00EC1248" w:rsidP="00274F0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18"/>
    <w:rsid w:val="000C4966"/>
    <w:rsid w:val="00274F0E"/>
    <w:rsid w:val="00471395"/>
    <w:rsid w:val="004D3CE4"/>
    <w:rsid w:val="0068509B"/>
    <w:rsid w:val="006B73BB"/>
    <w:rsid w:val="00927107"/>
    <w:rsid w:val="00D06647"/>
    <w:rsid w:val="00EC1248"/>
    <w:rsid w:val="00EC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A5CAA"/>
  <w15:chartTrackingRefBased/>
  <w15:docId w15:val="{F519ED57-CA83-491D-893A-38BD1F77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F0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251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25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251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251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251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251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251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251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C251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C2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C2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C251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C251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C251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C251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C251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C251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C25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C2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251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C25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25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C25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251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C251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C2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C251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C251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74F0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74F0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74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74F0E"/>
    <w:rPr>
      <w:sz w:val="18"/>
      <w:szCs w:val="18"/>
    </w:rPr>
  </w:style>
  <w:style w:type="table" w:styleId="af2">
    <w:name w:val="Table Grid"/>
    <w:basedOn w:val="a1"/>
    <w:uiPriority w:val="39"/>
    <w:rsid w:val="00274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 黄</dc:creator>
  <cp:keywords/>
  <dc:description/>
  <cp:lastModifiedBy>凯 黄</cp:lastModifiedBy>
  <cp:revision>4</cp:revision>
  <dcterms:created xsi:type="dcterms:W3CDTF">2026-06-15T06:24:00Z</dcterms:created>
  <dcterms:modified xsi:type="dcterms:W3CDTF">2026-06-15T06:26:00Z</dcterms:modified>
</cp:coreProperties>
</file>